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39F" w:rsidRPr="00A94116" w:rsidRDefault="005D639F" w:rsidP="005D639F">
      <w:pPr>
        <w:jc w:val="center"/>
        <w:rPr>
          <w:rFonts w:ascii="Cambria" w:hAnsi="Cambria" w:cs="Arial"/>
          <w:b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>MESA DIRETORA/20</w:t>
      </w:r>
      <w:r w:rsidR="00496BE8" w:rsidRPr="00A94116">
        <w:rPr>
          <w:rFonts w:ascii="Cambria" w:hAnsi="Cambria" w:cs="Arial"/>
          <w:b/>
          <w:sz w:val="24"/>
          <w:szCs w:val="24"/>
          <w:lang w:eastAsia="pt-BR"/>
        </w:rPr>
        <w:t>20</w:t>
      </w:r>
    </w:p>
    <w:p w:rsidR="005D639F" w:rsidRPr="00A94116" w:rsidRDefault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Presidente: 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Ver. </w:t>
      </w:r>
      <w:r w:rsidR="0052069F" w:rsidRPr="00A94116">
        <w:rPr>
          <w:rFonts w:ascii="Cambria" w:hAnsi="Cambria" w:cs="Arial"/>
          <w:sz w:val="24"/>
          <w:szCs w:val="24"/>
          <w:lang w:eastAsia="pt-BR"/>
        </w:rPr>
        <w:t xml:space="preserve">Vilson </w:t>
      </w:r>
      <w:proofErr w:type="spellStart"/>
      <w:r w:rsidR="0052069F" w:rsidRPr="00A94116">
        <w:rPr>
          <w:rFonts w:ascii="Cambria" w:hAnsi="Cambria" w:cs="Arial"/>
          <w:sz w:val="24"/>
          <w:szCs w:val="24"/>
          <w:lang w:eastAsia="pt-BR"/>
        </w:rPr>
        <w:t>Leidemer</w:t>
      </w:r>
      <w:proofErr w:type="spellEnd"/>
      <w:r w:rsidR="0052069F" w:rsidRPr="00A94116">
        <w:rPr>
          <w:rFonts w:ascii="Cambria" w:hAnsi="Cambria" w:cs="Arial"/>
          <w:sz w:val="24"/>
          <w:szCs w:val="24"/>
          <w:lang w:eastAsia="pt-BR"/>
        </w:rPr>
        <w:t xml:space="preserve"> (PT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>)</w:t>
      </w:r>
    </w:p>
    <w:p w:rsidR="00496BE8" w:rsidRPr="00A94116" w:rsidRDefault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Vice-Presidente: </w:t>
      </w:r>
      <w:r w:rsidR="001C1BD5">
        <w:rPr>
          <w:rFonts w:ascii="Cambria" w:hAnsi="Cambria" w:cs="Arial"/>
          <w:sz w:val="24"/>
          <w:szCs w:val="24"/>
          <w:lang w:eastAsia="pt-BR"/>
        </w:rPr>
        <w:t>Ver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. </w:t>
      </w:r>
      <w:r w:rsidR="0052069F" w:rsidRPr="00A94116">
        <w:rPr>
          <w:rFonts w:ascii="Cambria" w:hAnsi="Cambria" w:cs="Arial"/>
          <w:sz w:val="24"/>
          <w:szCs w:val="24"/>
          <w:lang w:eastAsia="pt-BR"/>
        </w:rPr>
        <w:t xml:space="preserve">Inácio </w:t>
      </w:r>
      <w:proofErr w:type="spellStart"/>
      <w:r w:rsidR="0052069F" w:rsidRPr="00A94116">
        <w:rPr>
          <w:rFonts w:ascii="Cambria" w:hAnsi="Cambria" w:cs="Arial"/>
          <w:sz w:val="24"/>
          <w:szCs w:val="24"/>
          <w:lang w:eastAsia="pt-BR"/>
        </w:rPr>
        <w:t>Engster</w:t>
      </w:r>
      <w:proofErr w:type="spellEnd"/>
      <w:r w:rsidR="0052069F" w:rsidRPr="00A94116">
        <w:rPr>
          <w:rFonts w:ascii="Cambria" w:hAnsi="Cambria" w:cs="Arial"/>
          <w:sz w:val="24"/>
          <w:szCs w:val="24"/>
          <w:lang w:eastAsia="pt-BR"/>
        </w:rPr>
        <w:t xml:space="preserve"> (PTB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) </w:t>
      </w:r>
    </w:p>
    <w:p w:rsidR="00496BE8" w:rsidRPr="00A94116" w:rsidRDefault="00FF4192" w:rsidP="00496BE8">
      <w:pPr>
        <w:rPr>
          <w:rFonts w:ascii="Cambria" w:hAnsi="Cambria" w:cs="Arial"/>
          <w:sz w:val="24"/>
          <w:szCs w:val="24"/>
          <w:lang w:eastAsia="pt-BR"/>
        </w:rPr>
      </w:pPr>
      <w:r>
        <w:rPr>
          <w:rFonts w:ascii="Cambria" w:hAnsi="Cambria" w:cs="Arial"/>
          <w:sz w:val="24"/>
          <w:szCs w:val="24"/>
          <w:lang w:eastAsia="pt-BR"/>
        </w:rPr>
        <w:t>1ª Secretário</w:t>
      </w:r>
      <w:bookmarkStart w:id="0" w:name="_GoBack"/>
      <w:bookmarkEnd w:id="0"/>
      <w:r w:rsidR="005D639F" w:rsidRPr="00A94116">
        <w:rPr>
          <w:rFonts w:ascii="Cambria" w:hAnsi="Cambria" w:cs="Arial"/>
          <w:sz w:val="24"/>
          <w:szCs w:val="24"/>
          <w:lang w:eastAsia="pt-BR"/>
        </w:rPr>
        <w:t xml:space="preserve">: </w:t>
      </w:r>
      <w:r w:rsidR="001C1BD5">
        <w:rPr>
          <w:rFonts w:ascii="Cambria" w:hAnsi="Cambria" w:cs="Arial"/>
          <w:sz w:val="24"/>
          <w:szCs w:val="24"/>
          <w:lang w:eastAsia="pt-BR"/>
        </w:rPr>
        <w:t>Ver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. </w:t>
      </w:r>
      <w:r w:rsidR="0052069F" w:rsidRPr="00A94116">
        <w:rPr>
          <w:rFonts w:ascii="Cambria" w:hAnsi="Cambria" w:cs="Arial"/>
          <w:sz w:val="24"/>
          <w:szCs w:val="24"/>
          <w:lang w:eastAsia="pt-BR"/>
        </w:rPr>
        <w:t>Agenor Adão Moura de Almeida (PSD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>)</w:t>
      </w:r>
    </w:p>
    <w:p w:rsidR="005D639F" w:rsidRPr="00A94116" w:rsidRDefault="005D639F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2ª Secretário: 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Ver. </w:t>
      </w:r>
      <w:r w:rsidR="0052069F" w:rsidRPr="00A94116">
        <w:rPr>
          <w:rFonts w:ascii="Cambria" w:hAnsi="Cambria" w:cs="Arial"/>
          <w:sz w:val="24"/>
          <w:szCs w:val="24"/>
          <w:lang w:eastAsia="pt-BR"/>
        </w:rPr>
        <w:t xml:space="preserve">Lírio José </w:t>
      </w:r>
      <w:proofErr w:type="spellStart"/>
      <w:r w:rsidR="0052069F" w:rsidRPr="00A94116">
        <w:rPr>
          <w:rFonts w:ascii="Cambria" w:hAnsi="Cambria" w:cs="Arial"/>
          <w:sz w:val="24"/>
          <w:szCs w:val="24"/>
          <w:lang w:eastAsia="pt-BR"/>
        </w:rPr>
        <w:t>Dresch</w:t>
      </w:r>
      <w:proofErr w:type="spellEnd"/>
      <w:r w:rsidR="00496BE8" w:rsidRPr="00A94116">
        <w:rPr>
          <w:rFonts w:ascii="Cambria" w:hAnsi="Cambria" w:cs="Arial"/>
          <w:sz w:val="24"/>
          <w:szCs w:val="24"/>
          <w:lang w:eastAsia="pt-BR"/>
        </w:rPr>
        <w:t xml:space="preserve"> (P</w:t>
      </w:r>
      <w:r w:rsidR="0052069F" w:rsidRPr="00A94116">
        <w:rPr>
          <w:rFonts w:ascii="Cambria" w:hAnsi="Cambria" w:cs="Arial"/>
          <w:sz w:val="24"/>
          <w:szCs w:val="24"/>
          <w:lang w:eastAsia="pt-BR"/>
        </w:rPr>
        <w:t>D</w:t>
      </w:r>
      <w:r w:rsidR="00496BE8" w:rsidRPr="00A94116">
        <w:rPr>
          <w:rFonts w:ascii="Cambria" w:hAnsi="Cambria" w:cs="Arial"/>
          <w:sz w:val="24"/>
          <w:szCs w:val="24"/>
          <w:lang w:eastAsia="pt-BR"/>
        </w:rPr>
        <w:t>T)</w:t>
      </w:r>
    </w:p>
    <w:p w:rsidR="005D639F" w:rsidRPr="00A94116" w:rsidRDefault="005D639F" w:rsidP="005D639F">
      <w:pPr>
        <w:rPr>
          <w:rFonts w:ascii="Cambria" w:hAnsi="Cambria" w:cs="Arial"/>
          <w:sz w:val="24"/>
          <w:szCs w:val="24"/>
          <w:lang w:eastAsia="pt-BR"/>
        </w:rPr>
      </w:pPr>
    </w:p>
    <w:p w:rsidR="005D639F" w:rsidRPr="00A94116" w:rsidRDefault="005D639F" w:rsidP="005D639F">
      <w:pPr>
        <w:jc w:val="center"/>
        <w:rPr>
          <w:rFonts w:ascii="Cambria" w:hAnsi="Cambria" w:cs="Arial"/>
          <w:b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>LEGISLATURA 2017-20</w:t>
      </w:r>
      <w:r w:rsidR="008170E6" w:rsidRPr="00A94116">
        <w:rPr>
          <w:rFonts w:ascii="Cambria" w:hAnsi="Cambria" w:cs="Arial"/>
          <w:b/>
          <w:sz w:val="24"/>
          <w:szCs w:val="24"/>
          <w:lang w:eastAsia="pt-BR"/>
        </w:rPr>
        <w:t>20</w:t>
      </w:r>
    </w:p>
    <w:p w:rsidR="005D639F" w:rsidRPr="00A94116" w:rsidRDefault="0052069F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Wagner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Klockner</w:t>
      </w:r>
      <w:proofErr w:type="spellEnd"/>
      <w:r w:rsidR="005D639F" w:rsidRPr="00A94116">
        <w:rPr>
          <w:rFonts w:ascii="Cambria" w:hAnsi="Cambria" w:cs="Arial"/>
          <w:sz w:val="24"/>
          <w:szCs w:val="24"/>
          <w:lang w:eastAsia="pt-BR"/>
        </w:rPr>
        <w:t xml:space="preserve"> – P</w:t>
      </w:r>
      <w:r w:rsidRPr="00A94116">
        <w:rPr>
          <w:rFonts w:ascii="Cambria" w:hAnsi="Cambria" w:cs="Arial"/>
          <w:sz w:val="24"/>
          <w:szCs w:val="24"/>
          <w:lang w:eastAsia="pt-BR"/>
        </w:rPr>
        <w:t>P</w:t>
      </w:r>
    </w:p>
    <w:p w:rsidR="005D639F" w:rsidRPr="00A94116" w:rsidRDefault="0052069F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Berenice Maria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Classmann</w:t>
      </w:r>
      <w:proofErr w:type="spellEnd"/>
      <w:r w:rsidR="005D639F" w:rsidRPr="00A94116">
        <w:rPr>
          <w:rFonts w:ascii="Cambria" w:hAnsi="Cambria" w:cs="Arial"/>
          <w:sz w:val="24"/>
          <w:szCs w:val="24"/>
          <w:lang w:eastAsia="pt-BR"/>
        </w:rPr>
        <w:t xml:space="preserve"> – PT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>B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Lírio José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Dresch</w:t>
      </w:r>
      <w:proofErr w:type="spellEnd"/>
      <w:r w:rsidRPr="00A94116">
        <w:rPr>
          <w:rFonts w:ascii="Cambria" w:hAnsi="Cambria" w:cs="Arial"/>
          <w:sz w:val="24"/>
          <w:szCs w:val="24"/>
          <w:lang w:eastAsia="pt-BR"/>
        </w:rPr>
        <w:t xml:space="preserve"> – PDT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Inácio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Engster</w:t>
      </w:r>
      <w:proofErr w:type="spellEnd"/>
      <w:r w:rsidRPr="00A94116">
        <w:rPr>
          <w:rFonts w:ascii="Cambria" w:hAnsi="Cambria" w:cs="Arial"/>
          <w:sz w:val="24"/>
          <w:szCs w:val="24"/>
          <w:lang w:eastAsia="pt-BR"/>
        </w:rPr>
        <w:t xml:space="preserve"> – PTB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Vilson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Leidemer</w:t>
      </w:r>
      <w:proofErr w:type="spellEnd"/>
      <w:r w:rsidR="005D639F" w:rsidRPr="00A94116">
        <w:rPr>
          <w:rFonts w:ascii="Cambria" w:hAnsi="Cambria" w:cs="Arial"/>
          <w:sz w:val="24"/>
          <w:szCs w:val="24"/>
          <w:lang w:eastAsia="pt-BR"/>
        </w:rPr>
        <w:t xml:space="preserve"> – PT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>Agenor Adão Moura de Almeida – PSD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Fábio Rodrigo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Kunrath</w:t>
      </w:r>
      <w:proofErr w:type="spellEnd"/>
      <w:r w:rsidR="005D639F" w:rsidRPr="00A94116">
        <w:rPr>
          <w:rFonts w:ascii="Cambria" w:hAnsi="Cambria" w:cs="Arial"/>
          <w:sz w:val="24"/>
          <w:szCs w:val="24"/>
          <w:lang w:eastAsia="pt-BR"/>
        </w:rPr>
        <w:t xml:space="preserve"> – P</w:t>
      </w:r>
      <w:r w:rsidRPr="00A94116">
        <w:rPr>
          <w:rFonts w:ascii="Cambria" w:hAnsi="Cambria" w:cs="Arial"/>
          <w:sz w:val="24"/>
          <w:szCs w:val="24"/>
          <w:lang w:eastAsia="pt-BR"/>
        </w:rPr>
        <w:t>SDB</w:t>
      </w:r>
    </w:p>
    <w:p w:rsidR="005D639F" w:rsidRPr="00A94116" w:rsidRDefault="00934730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Carlos Alberto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Griebeler</w:t>
      </w:r>
      <w:proofErr w:type="spellEnd"/>
      <w:r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  <w:proofErr w:type="spellStart"/>
      <w:r w:rsidRPr="00A94116">
        <w:rPr>
          <w:rFonts w:ascii="Cambria" w:hAnsi="Cambria" w:cs="Arial"/>
          <w:sz w:val="24"/>
          <w:szCs w:val="24"/>
          <w:lang w:eastAsia="pt-BR"/>
        </w:rPr>
        <w:t>Kern</w:t>
      </w:r>
      <w:proofErr w:type="spellEnd"/>
      <w:r w:rsidRPr="00A94116">
        <w:rPr>
          <w:rFonts w:ascii="Cambria" w:hAnsi="Cambria" w:cs="Arial"/>
          <w:sz w:val="24"/>
          <w:szCs w:val="24"/>
          <w:lang w:eastAsia="pt-BR"/>
        </w:rPr>
        <w:t xml:space="preserve"> – MDB</w:t>
      </w:r>
    </w:p>
    <w:p w:rsidR="005D639F" w:rsidRPr="00A94116" w:rsidRDefault="00C842B8" w:rsidP="005D639F">
      <w:pPr>
        <w:rPr>
          <w:rFonts w:ascii="Cambria" w:hAnsi="Cambria" w:cs="Arial"/>
          <w:sz w:val="24"/>
          <w:szCs w:val="24"/>
          <w:lang w:eastAsia="pt-BR"/>
        </w:rPr>
      </w:pPr>
      <w:r>
        <w:rPr>
          <w:rFonts w:ascii="Cambria" w:hAnsi="Cambria" w:cs="Arial"/>
          <w:sz w:val="24"/>
          <w:szCs w:val="24"/>
          <w:lang w:eastAsia="pt-BR"/>
        </w:rPr>
        <w:t xml:space="preserve">Suplente 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 xml:space="preserve">José Mário </w:t>
      </w:r>
      <w:proofErr w:type="spellStart"/>
      <w:r w:rsidR="00934730" w:rsidRPr="00A94116">
        <w:rPr>
          <w:rFonts w:ascii="Cambria" w:hAnsi="Cambria" w:cs="Arial"/>
          <w:sz w:val="24"/>
          <w:szCs w:val="24"/>
          <w:lang w:eastAsia="pt-BR"/>
        </w:rPr>
        <w:t>Redel</w:t>
      </w:r>
      <w:proofErr w:type="spellEnd"/>
      <w:r w:rsidR="00934730"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  <w:proofErr w:type="spellStart"/>
      <w:r w:rsidR="00934730" w:rsidRPr="00A94116">
        <w:rPr>
          <w:rFonts w:ascii="Cambria" w:hAnsi="Cambria" w:cs="Arial"/>
          <w:sz w:val="24"/>
          <w:szCs w:val="24"/>
          <w:lang w:eastAsia="pt-BR"/>
        </w:rPr>
        <w:t>Mildner</w:t>
      </w:r>
      <w:proofErr w:type="spellEnd"/>
      <w:r w:rsidR="00934730" w:rsidRPr="00A94116">
        <w:rPr>
          <w:rFonts w:ascii="Cambria" w:hAnsi="Cambria" w:cs="Arial"/>
          <w:sz w:val="24"/>
          <w:szCs w:val="24"/>
          <w:lang w:eastAsia="pt-BR"/>
        </w:rPr>
        <w:t xml:space="preserve"> – P</w:t>
      </w:r>
      <w:r>
        <w:rPr>
          <w:rFonts w:ascii="Cambria" w:hAnsi="Cambria" w:cs="Arial"/>
          <w:sz w:val="24"/>
          <w:szCs w:val="24"/>
          <w:lang w:eastAsia="pt-BR"/>
        </w:rPr>
        <w:t>DT</w:t>
      </w:r>
    </w:p>
    <w:p w:rsidR="00415EA3" w:rsidRPr="00A94116" w:rsidRDefault="00415EA3" w:rsidP="005D639F">
      <w:pPr>
        <w:rPr>
          <w:rFonts w:ascii="Cambria" w:hAnsi="Cambria" w:cs="Arial"/>
          <w:b/>
          <w:sz w:val="24"/>
          <w:szCs w:val="24"/>
          <w:lang w:eastAsia="pt-BR"/>
        </w:rPr>
      </w:pPr>
    </w:p>
    <w:p w:rsidR="00415EA3" w:rsidRPr="00A94116" w:rsidRDefault="00415EA3" w:rsidP="005D639F">
      <w:pPr>
        <w:rPr>
          <w:rFonts w:ascii="Cambria" w:hAnsi="Cambria" w:cs="Arial"/>
          <w:b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>Horário de expediente:</w:t>
      </w:r>
    </w:p>
    <w:p w:rsidR="00922936" w:rsidRPr="00A94116" w:rsidRDefault="00922936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>Segunda-feira à sexta-feira</w:t>
      </w:r>
    </w:p>
    <w:p w:rsidR="00922936" w:rsidRPr="00A94116" w:rsidRDefault="00922936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 xml:space="preserve">Matutino: 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>07:30</w:t>
      </w:r>
      <w:r w:rsidR="00415EA3" w:rsidRPr="00A94116">
        <w:rPr>
          <w:rFonts w:ascii="Cambria" w:hAnsi="Cambria" w:cs="Arial"/>
          <w:sz w:val="24"/>
          <w:szCs w:val="24"/>
          <w:lang w:eastAsia="pt-BR"/>
        </w:rPr>
        <w:t>h às 1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>1:30</w:t>
      </w:r>
      <w:r w:rsidR="00415EA3" w:rsidRPr="00A94116">
        <w:rPr>
          <w:rFonts w:ascii="Cambria" w:hAnsi="Cambria" w:cs="Arial"/>
          <w:sz w:val="24"/>
          <w:szCs w:val="24"/>
          <w:lang w:eastAsia="pt-BR"/>
        </w:rPr>
        <w:t xml:space="preserve"> h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</w:p>
    <w:p w:rsidR="00415EA3" w:rsidRPr="00A94116" w:rsidRDefault="00922936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sz w:val="24"/>
          <w:szCs w:val="24"/>
          <w:lang w:eastAsia="pt-BR"/>
        </w:rPr>
        <w:t>Vespertino: 13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>:30h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às 1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>7:30</w:t>
      </w:r>
      <w:r w:rsidRPr="00A94116">
        <w:rPr>
          <w:rFonts w:ascii="Cambria" w:hAnsi="Cambria" w:cs="Arial"/>
          <w:sz w:val="24"/>
          <w:szCs w:val="24"/>
          <w:lang w:eastAsia="pt-BR"/>
        </w:rPr>
        <w:t>h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 xml:space="preserve"> –</w:t>
      </w:r>
      <w:r w:rsidR="00934730"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  <w:r w:rsidR="00CD1D47">
        <w:rPr>
          <w:rFonts w:ascii="Cambria" w:hAnsi="Cambria" w:cs="Arial"/>
          <w:sz w:val="24"/>
          <w:szCs w:val="24"/>
          <w:lang w:eastAsia="pt-BR"/>
        </w:rPr>
        <w:t>S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extas-feiras até as 17:00h.</w:t>
      </w:r>
    </w:p>
    <w:p w:rsidR="00817DB9" w:rsidRPr="00A94116" w:rsidRDefault="00415EA3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>Reuniões Ordinárias: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 xml:space="preserve"> toda 1ª e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3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ª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segunda-feira d</w:t>
      </w:r>
      <w:r w:rsidR="00A94116">
        <w:rPr>
          <w:rFonts w:ascii="Cambria" w:hAnsi="Cambria" w:cs="Arial"/>
          <w:sz w:val="24"/>
          <w:szCs w:val="24"/>
          <w:lang w:eastAsia="pt-BR"/>
        </w:rPr>
        <w:t>o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  <w:r w:rsidRPr="00A94116">
        <w:rPr>
          <w:rFonts w:ascii="Cambria" w:hAnsi="Cambria" w:cs="Arial"/>
          <w:sz w:val="24"/>
          <w:szCs w:val="24"/>
          <w:lang w:eastAsia="pt-BR"/>
        </w:rPr>
        <w:t>mês, com exceção do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s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m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ese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s de 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janeiro e fevereiro, que corresponde ao período de recesso.</w:t>
      </w:r>
    </w:p>
    <w:p w:rsidR="00415EA3" w:rsidRPr="00A94116" w:rsidRDefault="005773C6" w:rsidP="005D639F">
      <w:pPr>
        <w:rPr>
          <w:rFonts w:ascii="Cambria" w:hAnsi="Cambria" w:cs="Arial"/>
          <w:b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 xml:space="preserve">Endereço: 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Avenida 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São José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, 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965</w:t>
      </w:r>
      <w:r w:rsidR="00817DB9" w:rsidRPr="00A94116">
        <w:rPr>
          <w:rFonts w:ascii="Cambria" w:hAnsi="Cambria" w:cs="Arial"/>
          <w:b/>
          <w:sz w:val="24"/>
          <w:szCs w:val="24"/>
          <w:lang w:eastAsia="pt-BR"/>
        </w:rPr>
        <w:t xml:space="preserve">, 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Centro</w:t>
      </w:r>
    </w:p>
    <w:p w:rsidR="005773C6" w:rsidRPr="00A94116" w:rsidRDefault="00A94116" w:rsidP="005D639F">
      <w:pPr>
        <w:rPr>
          <w:rFonts w:ascii="Cambria" w:hAnsi="Cambria" w:cs="Arial"/>
          <w:sz w:val="24"/>
          <w:szCs w:val="24"/>
          <w:lang w:eastAsia="pt-BR"/>
        </w:rPr>
      </w:pPr>
      <w:r>
        <w:rPr>
          <w:rFonts w:ascii="Cambria" w:hAnsi="Cambria" w:cs="Arial"/>
          <w:b/>
          <w:sz w:val="24"/>
          <w:szCs w:val="24"/>
          <w:lang w:eastAsia="pt-BR"/>
        </w:rPr>
        <w:tab/>
        <w:t xml:space="preserve">        </w:t>
      </w:r>
      <w:r w:rsidR="005773C6" w:rsidRPr="00A94116">
        <w:rPr>
          <w:rFonts w:ascii="Cambria" w:hAnsi="Cambria" w:cs="Arial"/>
          <w:sz w:val="24"/>
          <w:szCs w:val="24"/>
          <w:lang w:eastAsia="pt-BR"/>
        </w:rPr>
        <w:t>CEP:</w:t>
      </w:r>
      <w:r w:rsidR="005773C6" w:rsidRPr="00A94116">
        <w:rPr>
          <w:rFonts w:ascii="Cambria" w:hAnsi="Cambria" w:cs="Arial"/>
          <w:b/>
          <w:sz w:val="24"/>
          <w:szCs w:val="24"/>
          <w:lang w:eastAsia="pt-BR"/>
        </w:rPr>
        <w:t xml:space="preserve"> </w:t>
      </w:r>
      <w:r w:rsidR="005773C6" w:rsidRPr="00A94116">
        <w:rPr>
          <w:rFonts w:ascii="Cambria" w:hAnsi="Cambria" w:cs="Arial"/>
          <w:sz w:val="24"/>
          <w:szCs w:val="24"/>
          <w:lang w:eastAsia="pt-BR"/>
        </w:rPr>
        <w:t>98.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918-000 - Boa Vista do Buricá</w:t>
      </w:r>
      <w:r w:rsidR="005773C6" w:rsidRPr="00A94116">
        <w:rPr>
          <w:rFonts w:ascii="Cambria" w:hAnsi="Cambria" w:cs="Arial"/>
          <w:sz w:val="24"/>
          <w:szCs w:val="24"/>
          <w:lang w:eastAsia="pt-BR"/>
        </w:rPr>
        <w:t>-RS</w:t>
      </w:r>
    </w:p>
    <w:p w:rsidR="00A94116" w:rsidRPr="00A94116" w:rsidRDefault="005773C6" w:rsidP="005D639F">
      <w:pPr>
        <w:rPr>
          <w:rFonts w:ascii="Cambria" w:hAnsi="Cambria" w:cs="Arial"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>Telefone: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 xml:space="preserve"> (055)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3</w:t>
      </w:r>
      <w:r w:rsidR="00817DB9" w:rsidRPr="00A94116">
        <w:rPr>
          <w:rFonts w:ascii="Cambria" w:hAnsi="Cambria" w:cs="Arial"/>
          <w:sz w:val="24"/>
          <w:szCs w:val="24"/>
          <w:lang w:eastAsia="pt-BR"/>
        </w:rPr>
        <w:t>538</w:t>
      </w:r>
      <w:r w:rsidRPr="00A94116">
        <w:rPr>
          <w:rFonts w:ascii="Cambria" w:hAnsi="Cambria" w:cs="Arial"/>
          <w:sz w:val="24"/>
          <w:szCs w:val="24"/>
          <w:lang w:eastAsia="pt-BR"/>
        </w:rPr>
        <w:t>-1</w:t>
      </w:r>
      <w:r w:rsidR="00A94116" w:rsidRPr="00A94116">
        <w:rPr>
          <w:rFonts w:ascii="Cambria" w:hAnsi="Cambria" w:cs="Arial"/>
          <w:sz w:val="24"/>
          <w:szCs w:val="24"/>
          <w:lang w:eastAsia="pt-BR"/>
        </w:rPr>
        <w:t>419</w:t>
      </w:r>
      <w:r w:rsidR="00A94116" w:rsidRPr="00A94116">
        <w:rPr>
          <w:rFonts w:ascii="Cambria" w:hAnsi="Cambria" w:cs="Arial"/>
          <w:sz w:val="24"/>
          <w:szCs w:val="24"/>
          <w:lang w:eastAsia="pt-BR"/>
        </w:rPr>
        <w:tab/>
        <w:t xml:space="preserve">    </w:t>
      </w:r>
    </w:p>
    <w:p w:rsidR="005773C6" w:rsidRPr="00A94116" w:rsidRDefault="005773C6" w:rsidP="005D639F">
      <w:pPr>
        <w:rPr>
          <w:rFonts w:ascii="Cambria" w:hAnsi="Cambria" w:cs="Arial"/>
          <w:sz w:val="24"/>
          <w:szCs w:val="24"/>
          <w:lang w:eastAsia="pt-BR"/>
        </w:rPr>
      </w:pPr>
      <w:proofErr w:type="spellStart"/>
      <w:r w:rsidRPr="00A94116">
        <w:rPr>
          <w:rFonts w:ascii="Cambria" w:hAnsi="Cambria" w:cs="Arial"/>
          <w:b/>
          <w:sz w:val="24"/>
          <w:szCs w:val="24"/>
          <w:lang w:eastAsia="pt-BR"/>
        </w:rPr>
        <w:t>Email</w:t>
      </w:r>
      <w:proofErr w:type="spellEnd"/>
      <w:r w:rsidRPr="00A94116">
        <w:rPr>
          <w:rFonts w:ascii="Cambria" w:hAnsi="Cambria" w:cs="Arial"/>
          <w:b/>
          <w:sz w:val="24"/>
          <w:szCs w:val="24"/>
          <w:lang w:eastAsia="pt-BR"/>
        </w:rPr>
        <w:t>:</w:t>
      </w:r>
      <w:r w:rsidRPr="00A94116">
        <w:rPr>
          <w:rFonts w:ascii="Cambria" w:hAnsi="Cambria" w:cs="Arial"/>
          <w:sz w:val="24"/>
          <w:szCs w:val="24"/>
          <w:lang w:eastAsia="pt-BR"/>
        </w:rPr>
        <w:t xml:space="preserve"> </w:t>
      </w:r>
      <w:hyperlink r:id="rId5" w:history="1">
        <w:r w:rsidR="00A94116" w:rsidRPr="00A94116">
          <w:rPr>
            <w:rStyle w:val="Hyperlink"/>
            <w:rFonts w:ascii="Cambria" w:hAnsi="Cambria" w:cs="Arial"/>
            <w:sz w:val="24"/>
            <w:szCs w:val="24"/>
            <w:lang w:eastAsia="pt-BR"/>
          </w:rPr>
          <w:t>camara-bvb@luanett.com.br</w:t>
        </w:r>
      </w:hyperlink>
    </w:p>
    <w:p w:rsidR="00A94116" w:rsidRPr="00A94116" w:rsidRDefault="005773C6">
      <w:pPr>
        <w:rPr>
          <w:rFonts w:ascii="Cambria" w:hAnsi="Cambria" w:cs="Arial"/>
          <w:b/>
          <w:sz w:val="24"/>
          <w:szCs w:val="24"/>
          <w:lang w:eastAsia="pt-BR"/>
        </w:rPr>
      </w:pPr>
      <w:r w:rsidRPr="00A94116">
        <w:rPr>
          <w:rFonts w:ascii="Cambria" w:hAnsi="Cambria" w:cs="Arial"/>
          <w:b/>
          <w:sz w:val="24"/>
          <w:szCs w:val="24"/>
          <w:lang w:eastAsia="pt-BR"/>
        </w:rPr>
        <w:t xml:space="preserve">Site: </w:t>
      </w:r>
      <w:hyperlink r:id="rId6" w:anchor="&amp;panel1-1" w:history="1">
        <w:r w:rsidR="00A94116" w:rsidRPr="00A94116">
          <w:rPr>
            <w:rStyle w:val="Hyperlink"/>
            <w:rFonts w:ascii="Cambria" w:hAnsi="Cambria" w:cs="Arial"/>
            <w:sz w:val="24"/>
            <w:szCs w:val="24"/>
            <w:lang w:eastAsia="pt-BR"/>
          </w:rPr>
          <w:t>https://camaraboavistadoburica.rs.gov.br/#&amp;panel1-1</w:t>
        </w:r>
      </w:hyperlink>
    </w:p>
    <w:p w:rsidR="00A94116" w:rsidRDefault="00A94116" w:rsidP="00922936">
      <w:pPr>
        <w:rPr>
          <w:rFonts w:ascii="Cambria" w:hAnsi="Cambria" w:cs="Arial"/>
          <w:sz w:val="24"/>
          <w:szCs w:val="24"/>
          <w:shd w:val="clear" w:color="auto" w:fill="FFFFFF"/>
        </w:rPr>
      </w:pPr>
    </w:p>
    <w:p w:rsidR="00A94116" w:rsidRDefault="00A94116" w:rsidP="00922936">
      <w:pPr>
        <w:rPr>
          <w:rFonts w:ascii="Cambria" w:hAnsi="Cambria" w:cs="Arial"/>
          <w:sz w:val="24"/>
          <w:szCs w:val="24"/>
          <w:shd w:val="clear" w:color="auto" w:fill="FFFFFF"/>
        </w:rPr>
      </w:pPr>
    </w:p>
    <w:p w:rsidR="00D6768B" w:rsidRPr="00787BA4" w:rsidRDefault="00D6768B" w:rsidP="00787BA4">
      <w:pPr>
        <w:spacing w:after="0" w:line="360" w:lineRule="auto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lastRenderedPageBreak/>
        <w:t xml:space="preserve">1 - O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QUE É UMA OUVIDORIA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>?</w:t>
      </w:r>
    </w:p>
    <w:p w:rsidR="009A79C9" w:rsidRPr="00787BA4" w:rsidRDefault="009A79C9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ab/>
        <w:t xml:space="preserve">        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A Ouvidoria constitui-se em um canal de efetiva participação social na Câmara Municipal. Com foco na boa qualidade e transparência da prestação dos serviços públicos e no aprimoramento das relações Poder Legislativo e sociedade, ela permite que o usuário faça denúncias, reclamações, solicitações, elogios, esclareça dúvidas ou apresente sugestões. </w:t>
      </w:r>
    </w:p>
    <w:p w:rsidR="009A79C9" w:rsidRPr="00787BA4" w:rsidRDefault="009A79C9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ab/>
        <w:t xml:space="preserve">        A Ouvidoria tem o poder de buscar soluções junto </w:t>
      </w:r>
      <w:r w:rsidR="00F31083" w:rsidRPr="00787BA4">
        <w:rPr>
          <w:rFonts w:ascii="Cambria" w:hAnsi="Cambria" w:cs="Arial"/>
          <w:sz w:val="24"/>
          <w:szCs w:val="24"/>
          <w:lang w:eastAsia="pt-BR"/>
        </w:rPr>
        <w:t>à</w:t>
      </w:r>
      <w:r w:rsidRPr="00787BA4">
        <w:rPr>
          <w:rFonts w:ascii="Cambria" w:hAnsi="Cambria" w:cs="Arial"/>
          <w:sz w:val="24"/>
          <w:szCs w:val="24"/>
          <w:lang w:eastAsia="pt-BR"/>
        </w:rPr>
        <w:t>s Unidades de Serviços Municipais, quando o atendimento não for realizado com a qualidade que o público merece. Ao ouvir os munícipes de forma diversificada, a Ouvidoria proporciona o fortalecimento do exercício da cidadania, buscando a ampliação</w:t>
      </w:r>
      <w:r w:rsidR="007E2C35" w:rsidRPr="00787BA4">
        <w:rPr>
          <w:rFonts w:ascii="Cambria" w:hAnsi="Cambria" w:cs="Arial"/>
          <w:sz w:val="24"/>
          <w:szCs w:val="24"/>
          <w:lang w:eastAsia="pt-BR"/>
        </w:rPr>
        <w:t xml:space="preserve"> dos canais de comunicação entre</w:t>
      </w:r>
      <w:r w:rsidR="00F31083" w:rsidRPr="00787BA4">
        <w:rPr>
          <w:rFonts w:ascii="Cambria" w:hAnsi="Cambria" w:cs="Arial"/>
          <w:sz w:val="24"/>
          <w:szCs w:val="24"/>
          <w:lang w:eastAsia="pt-BR"/>
        </w:rPr>
        <w:t xml:space="preserve"> a Câmara Municipal e a população no acompanhamento e fiscalização da prestação de serviços públicos.</w:t>
      </w:r>
    </w:p>
    <w:p w:rsidR="009A79C9" w:rsidRPr="00787BA4" w:rsidRDefault="009A79C9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A ouvidoria recebe as manifestações dos cidadãos, analisa, orienta e encaminha às áreas responsáveis pelo tratamento ou apuração do caso, para que, a partir das informações trazidas pelos cidadãos, a ouvidoria pode identificar melhorias, propor mudanças, assim como apontar situações irregulares no órgão ou entidade.</w:t>
      </w:r>
    </w:p>
    <w:p w:rsidR="009A79C9" w:rsidRPr="00787BA4" w:rsidRDefault="009A79C9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2 -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O QUE É UMA MANIFESTAÇÃO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>?</w:t>
      </w:r>
    </w:p>
    <w:p w:rsidR="003B771F" w:rsidRPr="00787BA4" w:rsidRDefault="003B771F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/>
          <w:sz w:val="24"/>
          <w:szCs w:val="24"/>
          <w:shd w:val="clear" w:color="auto" w:fill="FFFFFF"/>
        </w:rPr>
        <w:t>Manifestar é o ato de expor, apresentar, declarar, tornar visível, publicar. A manifestação é uma forma de o cidadão expressar para a Ouvidoria seus anseios, angústias, dúvidas, opiniões. Assim, pode auxiliar o Poder Público a aprimorar a gestão de políticas e serviços, ou a combater a prática de atos ilícitos. As manifestações podem ser em forma de 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>denúncia</w:t>
      </w:r>
      <w:r w:rsidR="00A87B28">
        <w:rPr>
          <w:rFonts w:ascii="Cambria" w:hAnsi="Cambria"/>
          <w:sz w:val="24"/>
          <w:szCs w:val="24"/>
          <w:shd w:val="clear" w:color="auto" w:fill="FFFFFF"/>
        </w:rPr>
        <w:t>,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 xml:space="preserve"> reclamação</w:t>
      </w:r>
      <w:r w:rsidR="00A87B28">
        <w:rPr>
          <w:rFonts w:ascii="Cambria" w:hAnsi="Cambria"/>
          <w:sz w:val="24"/>
          <w:szCs w:val="24"/>
          <w:shd w:val="clear" w:color="auto" w:fill="FFFFFF"/>
        </w:rPr>
        <w:t>,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 xml:space="preserve"> solicitação</w:t>
      </w:r>
      <w:r w:rsidR="00A87B28">
        <w:rPr>
          <w:rFonts w:ascii="Cambria" w:hAnsi="Cambria"/>
          <w:sz w:val="24"/>
          <w:szCs w:val="24"/>
          <w:shd w:val="clear" w:color="auto" w:fill="FFFFFF"/>
        </w:rPr>
        <w:t>,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 xml:space="preserve"> dúvida</w:t>
      </w:r>
      <w:r w:rsidR="00A87B28">
        <w:rPr>
          <w:rFonts w:ascii="Cambria" w:hAnsi="Cambria"/>
          <w:sz w:val="24"/>
          <w:szCs w:val="24"/>
          <w:shd w:val="clear" w:color="auto" w:fill="FFFFFF"/>
        </w:rPr>
        <w:t>,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r w:rsidRPr="00787BA4">
        <w:rPr>
          <w:rFonts w:ascii="Cambria" w:hAnsi="Cambria"/>
          <w:sz w:val="24"/>
          <w:szCs w:val="24"/>
          <w:shd w:val="clear" w:color="auto" w:fill="FFFFFF"/>
        </w:rPr>
        <w:t>sugestão ou</w:t>
      </w:r>
      <w:r w:rsidR="00A87B28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r w:rsidR="00A87B28" w:rsidRPr="00787BA4">
        <w:rPr>
          <w:rFonts w:ascii="Cambria" w:hAnsi="Cambria"/>
          <w:sz w:val="24"/>
          <w:szCs w:val="24"/>
          <w:shd w:val="clear" w:color="auto" w:fill="FFFFFF"/>
        </w:rPr>
        <w:t>elogio</w:t>
      </w:r>
      <w:r w:rsidRPr="00787BA4">
        <w:rPr>
          <w:rFonts w:ascii="Cambria" w:hAnsi="Cambria"/>
          <w:sz w:val="24"/>
          <w:szCs w:val="24"/>
          <w:shd w:val="clear" w:color="auto" w:fill="FFFFFF"/>
        </w:rPr>
        <w:t>.</w:t>
      </w:r>
    </w:p>
    <w:p w:rsidR="00FB0A16" w:rsidRPr="00787BA4" w:rsidRDefault="00FB0A16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3 -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QUAIS SÃO OS TIPOS DE MANIFESTAÇÃO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>?</w:t>
      </w:r>
    </w:p>
    <w:p w:rsidR="00787BA4" w:rsidRPr="00787BA4" w:rsidRDefault="00787BA4" w:rsidP="00787BA4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Pr="00787BA4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DENÚNCIA: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>É a manifestaç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ão que indica irregularidade, expressa algum</w:t>
      </w:r>
      <w:r>
        <w:rPr>
          <w:rFonts w:ascii="Cambria" w:eastAsia="Times New Roman" w:hAnsi="Cambria" w:cs="Arial"/>
          <w:sz w:val="24"/>
          <w:szCs w:val="24"/>
          <w:lang w:eastAsia="pt-BR"/>
        </w:rPr>
        <w:t xml:space="preserve"> fato ilegal ou ato ilícito;</w:t>
      </w:r>
    </w:p>
    <w:p w:rsidR="00710FB3" w:rsidRDefault="00710FB3" w:rsidP="00787BA4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787BA4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 </w:t>
      </w:r>
      <w:r w:rsidR="004176C0" w:rsidRPr="00787BA4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RECLAMAÇÃO:</w:t>
      </w:r>
      <w:r w:rsidR="004176C0" w:rsidRPr="00787BA4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>É a manifestação que demonstra alguma insatisfação ou descontenta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mento em relação às ações ou ao serviço</w:t>
      </w: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público</w:t>
      </w:r>
      <w:r w:rsidR="00787BA4">
        <w:rPr>
          <w:rFonts w:ascii="Cambria" w:eastAsia="Times New Roman" w:hAnsi="Cambria" w:cs="Arial"/>
          <w:sz w:val="24"/>
          <w:szCs w:val="24"/>
          <w:lang w:eastAsia="pt-BR"/>
        </w:rPr>
        <w:t>;</w:t>
      </w:r>
    </w:p>
    <w:p w:rsidR="00787BA4" w:rsidRDefault="00787BA4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SOLICITAÇÃO: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requerimento de adoção de providência</w:t>
      </w:r>
      <w:r>
        <w:rPr>
          <w:rFonts w:ascii="Cambria" w:hAnsi="Cambria" w:cs="Arial"/>
          <w:sz w:val="24"/>
          <w:szCs w:val="24"/>
          <w:lang w:eastAsia="pt-BR"/>
        </w:rPr>
        <w:t xml:space="preserve"> referente a determinado assunto</w:t>
      </w:r>
      <w:r w:rsidRPr="00787BA4">
        <w:rPr>
          <w:rFonts w:ascii="Cambria" w:hAnsi="Cambria" w:cs="Arial"/>
          <w:sz w:val="24"/>
          <w:szCs w:val="24"/>
          <w:lang w:eastAsia="pt-BR"/>
        </w:rPr>
        <w:t>;</w:t>
      </w:r>
    </w:p>
    <w:p w:rsidR="00787BA4" w:rsidRDefault="00787BA4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DÚVIDA: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</w:t>
      </w:r>
      <w:r>
        <w:rPr>
          <w:rFonts w:ascii="Cambria" w:hAnsi="Cambria" w:cs="Arial"/>
          <w:sz w:val="24"/>
          <w:szCs w:val="24"/>
          <w:lang w:eastAsia="pt-BR"/>
        </w:rPr>
        <w:t xml:space="preserve">pedido de esclarecimento ou informação movido por alguma </w:t>
      </w:r>
      <w:r w:rsidRPr="00787BA4">
        <w:rPr>
          <w:rFonts w:ascii="Cambria" w:hAnsi="Cambria" w:cs="Arial"/>
          <w:sz w:val="24"/>
          <w:szCs w:val="24"/>
          <w:lang w:eastAsia="pt-BR"/>
        </w:rPr>
        <w:t>incerteza</w:t>
      </w:r>
      <w:r>
        <w:rPr>
          <w:rFonts w:ascii="Cambria" w:hAnsi="Cambria" w:cs="Arial"/>
          <w:sz w:val="24"/>
          <w:szCs w:val="24"/>
          <w:lang w:eastAsia="pt-BR"/>
        </w:rPr>
        <w:t>;</w:t>
      </w:r>
    </w:p>
    <w:p w:rsidR="00710FB3" w:rsidRPr="00710FB3" w:rsidRDefault="004176C0" w:rsidP="00787BA4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787BA4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SUGESTÃO: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="00710FB3" w:rsidRPr="00710FB3">
        <w:rPr>
          <w:rFonts w:ascii="Cambria" w:eastAsia="Times New Roman" w:hAnsi="Cambria" w:cs="Arial"/>
          <w:sz w:val="24"/>
          <w:szCs w:val="24"/>
          <w:lang w:eastAsia="pt-BR"/>
        </w:rPr>
        <w:t>É a manifestação que propõe ações cons</w:t>
      </w:r>
      <w:r w:rsidR="00710FB3" w:rsidRPr="00787BA4">
        <w:rPr>
          <w:rFonts w:ascii="Cambria" w:eastAsia="Times New Roman" w:hAnsi="Cambria" w:cs="Arial"/>
          <w:sz w:val="24"/>
          <w:szCs w:val="24"/>
          <w:lang w:eastAsia="pt-BR"/>
        </w:rPr>
        <w:t>ideradas úteis para melhoria do serviço</w:t>
      </w:r>
      <w:r w:rsidR="00787BA4">
        <w:rPr>
          <w:rFonts w:ascii="Cambria" w:eastAsia="Times New Roman" w:hAnsi="Cambria" w:cs="Arial"/>
          <w:sz w:val="24"/>
          <w:szCs w:val="24"/>
          <w:lang w:eastAsia="pt-BR"/>
        </w:rPr>
        <w:t>;</w:t>
      </w:r>
    </w:p>
    <w:p w:rsidR="00710FB3" w:rsidRPr="00710FB3" w:rsidRDefault="00710FB3" w:rsidP="00787BA4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="004176C0" w:rsidRPr="00787BA4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ELOGIO:</w:t>
      </w:r>
      <w:r w:rsidR="004176C0" w:rsidRPr="00787BA4">
        <w:rPr>
          <w:rFonts w:ascii="Cambria" w:eastAsia="Times New Roman" w:hAnsi="Cambria" w:cs="Arial"/>
          <w:sz w:val="24"/>
          <w:szCs w:val="24"/>
          <w:lang w:eastAsia="pt-BR"/>
        </w:rPr>
        <w:t> </w:t>
      </w: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 xml:space="preserve">É a manifestação que demonstra satisfação, agradecimento ou reconhecimento de atitude positiva </w:t>
      </w:r>
      <w:r w:rsidRPr="00787BA4">
        <w:rPr>
          <w:rFonts w:ascii="Cambria" w:eastAsia="Times New Roman" w:hAnsi="Cambria" w:cs="Arial"/>
          <w:sz w:val="24"/>
          <w:szCs w:val="24"/>
          <w:lang w:eastAsia="pt-BR"/>
        </w:rPr>
        <w:t>do</w:t>
      </w:r>
      <w:r w:rsidRPr="00710FB3">
        <w:rPr>
          <w:rFonts w:ascii="Cambria" w:eastAsia="Times New Roman" w:hAnsi="Cambria" w:cs="Arial"/>
          <w:sz w:val="24"/>
          <w:szCs w:val="24"/>
          <w:lang w:eastAsia="pt-BR"/>
        </w:rPr>
        <w:t xml:space="preserve"> serviço.</w:t>
      </w:r>
    </w:p>
    <w:p w:rsidR="00FB0A16" w:rsidRPr="00787BA4" w:rsidRDefault="00FB0A16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4 -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COMO POSSO FAZER UMA MANIFESTAÇÃO?</w:t>
      </w:r>
    </w:p>
    <w:p w:rsidR="00FB0A16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 xml:space="preserve">A manifestação pode ser feita </w:t>
      </w:r>
      <w:r w:rsidR="00787BA4">
        <w:rPr>
          <w:rFonts w:ascii="Cambria" w:hAnsi="Cambria" w:cs="Arial"/>
          <w:sz w:val="24"/>
          <w:szCs w:val="24"/>
          <w:lang w:eastAsia="pt-BR"/>
        </w:rPr>
        <w:t xml:space="preserve">exclusivamente </w:t>
      </w:r>
      <w:r w:rsidR="0039235A" w:rsidRPr="00787BA4">
        <w:rPr>
          <w:rFonts w:ascii="Cambria" w:hAnsi="Cambria" w:cs="Arial"/>
          <w:sz w:val="24"/>
          <w:szCs w:val="24"/>
          <w:lang w:eastAsia="pt-BR"/>
        </w:rPr>
        <w:t xml:space="preserve">por meio de página eletrônica da Câmara Municipal, contendo formulário específico para o registro de manifestações. </w:t>
      </w:r>
    </w:p>
    <w:p w:rsidR="0039235A" w:rsidRPr="00787BA4" w:rsidRDefault="0039235A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5 -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QUEM PODE SE MANIFESTAR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>?</w:t>
      </w:r>
    </w:p>
    <w:p w:rsidR="00D6768B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Qualquer pessoa, física ou jurídica.</w:t>
      </w:r>
    </w:p>
    <w:p w:rsidR="00FB0A16" w:rsidRPr="00787BA4" w:rsidRDefault="00FB0A16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6 -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 xml:space="preserve">É PRECISO SE </w:t>
      </w:r>
      <w:r w:rsidR="00A87B28">
        <w:rPr>
          <w:rFonts w:ascii="Cambria" w:hAnsi="Cambria" w:cs="Arial"/>
          <w:b/>
          <w:sz w:val="24"/>
          <w:szCs w:val="24"/>
          <w:lang w:eastAsia="pt-BR"/>
        </w:rPr>
        <w:t>CADASTRAR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 xml:space="preserve"> NO SISTEMA?</w:t>
      </w:r>
    </w:p>
    <w:p w:rsidR="00D6768B" w:rsidRPr="00787BA4" w:rsidRDefault="00787BA4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>
        <w:rPr>
          <w:rFonts w:ascii="Cambria" w:hAnsi="Cambria" w:cs="Arial"/>
          <w:sz w:val="24"/>
          <w:szCs w:val="24"/>
          <w:lang w:eastAsia="pt-BR"/>
        </w:rPr>
        <w:t>Não. É possível registrar</w:t>
      </w:r>
      <w:r w:rsidR="00D6768B" w:rsidRPr="00787BA4">
        <w:rPr>
          <w:rFonts w:ascii="Cambria" w:hAnsi="Cambria" w:cs="Arial"/>
          <w:sz w:val="24"/>
          <w:szCs w:val="24"/>
          <w:lang w:eastAsia="pt-BR"/>
        </w:rPr>
        <w:t xml:space="preserve"> sua manifestação sem fazer </w:t>
      </w:r>
      <w:r w:rsidR="00A87B28">
        <w:rPr>
          <w:rFonts w:ascii="Cambria" w:hAnsi="Cambria" w:cs="Arial"/>
          <w:sz w:val="24"/>
          <w:szCs w:val="24"/>
          <w:lang w:eastAsia="pt-BR"/>
        </w:rPr>
        <w:t>cadastro</w:t>
      </w:r>
      <w:r w:rsidR="00D6768B" w:rsidRPr="00787BA4">
        <w:rPr>
          <w:rFonts w:ascii="Cambria" w:hAnsi="Cambria" w:cs="Arial"/>
          <w:sz w:val="24"/>
          <w:szCs w:val="24"/>
          <w:lang w:eastAsia="pt-BR"/>
        </w:rPr>
        <w:t xml:space="preserve"> no sistema.</w:t>
      </w:r>
      <w:r w:rsidR="00A87B28">
        <w:rPr>
          <w:rFonts w:ascii="Cambria" w:hAnsi="Cambria" w:cs="Arial"/>
          <w:sz w:val="24"/>
          <w:szCs w:val="24"/>
          <w:lang w:eastAsia="pt-BR"/>
        </w:rPr>
        <w:t xml:space="preserve"> </w:t>
      </w:r>
    </w:p>
    <w:p w:rsidR="00FB0A16" w:rsidRPr="00787BA4" w:rsidRDefault="00FB0A16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7 - 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>QUAIS AS GARANTIAS DE PROTEÇÃO À MINHA IDENTIDADE?</w:t>
      </w:r>
    </w:p>
    <w:p w:rsidR="00D6768B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Por força da Lei nº 12.527/11 (Lei de Acesso à Informação), os órgãos e entidades públicas devem proteger suas informações pessoais, restringindo o acesso a quaisquer dados relativos à intimidade, vida privada, honra e imagem, a não ser que você autorize expressamente a divulgação dessas informações.</w:t>
      </w:r>
    </w:p>
    <w:p w:rsidR="00D6768B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 xml:space="preserve">Além disso, tais dados não podem ser </w:t>
      </w:r>
      <w:r w:rsidR="0039235A" w:rsidRPr="00787BA4">
        <w:rPr>
          <w:rFonts w:ascii="Cambria" w:hAnsi="Cambria" w:cs="Arial"/>
          <w:sz w:val="24"/>
          <w:szCs w:val="24"/>
          <w:lang w:eastAsia="pt-BR"/>
        </w:rPr>
        <w:t>acessados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por outras pessoas, incluindo servidores públicos não autorizados, a não ser com a sua autorização por escrito ou por decisão de juiz em processo do Poder Judiciário.</w:t>
      </w:r>
    </w:p>
    <w:p w:rsidR="00FB0A16" w:rsidRPr="00787BA4" w:rsidRDefault="00FB0A16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8 -</w:t>
      </w:r>
      <w:r w:rsidR="00FB0A16" w:rsidRPr="00787BA4">
        <w:rPr>
          <w:rFonts w:ascii="Cambria" w:hAnsi="Cambria" w:cs="Arial"/>
          <w:b/>
          <w:sz w:val="24"/>
          <w:szCs w:val="24"/>
          <w:lang w:eastAsia="pt-BR"/>
        </w:rPr>
        <w:t xml:space="preserve"> SE EU NÃO QUISER ME IDENTIFICAR, POSSO FAZER UMA MANIFESTAÇÃO ANÔNIMA?</w:t>
      </w:r>
    </w:p>
    <w:p w:rsidR="00A80B73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 xml:space="preserve">Sim, 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 xml:space="preserve">no entanto, </w:t>
      </w:r>
      <w:r w:rsidRPr="00787BA4">
        <w:rPr>
          <w:rFonts w:ascii="Cambria" w:hAnsi="Cambria" w:cs="Arial"/>
          <w:sz w:val="24"/>
          <w:szCs w:val="24"/>
          <w:lang w:eastAsia="pt-BR"/>
        </w:rPr>
        <w:t>se você registrar uma manifestação anônima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>,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n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>ão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 xml:space="preserve">poderá 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receber resposta da ouvidoria. Você também pode se identificar </w:t>
      </w:r>
      <w:r w:rsidR="00A87B28">
        <w:rPr>
          <w:rFonts w:ascii="Cambria" w:hAnsi="Cambria" w:cs="Arial"/>
          <w:sz w:val="24"/>
          <w:szCs w:val="24"/>
          <w:lang w:eastAsia="pt-BR"/>
        </w:rPr>
        <w:t>pedindo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acesso restrito aos seus dados</w:t>
      </w:r>
      <w:r w:rsidR="00D41DDB" w:rsidRPr="00787BA4">
        <w:rPr>
          <w:rFonts w:ascii="Cambria" w:hAnsi="Cambria" w:cs="Arial"/>
          <w:sz w:val="24"/>
          <w:szCs w:val="24"/>
          <w:lang w:eastAsia="pt-BR"/>
        </w:rPr>
        <w:t>.</w:t>
      </w:r>
    </w:p>
    <w:p w:rsidR="00A80B73" w:rsidRDefault="00A80B73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1A0F37" w:rsidRPr="00787BA4" w:rsidRDefault="001A0F37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9D76B3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9</w:t>
      </w:r>
      <w:r w:rsidR="00D6768B" w:rsidRPr="00787BA4">
        <w:rPr>
          <w:rFonts w:ascii="Cambria" w:hAnsi="Cambria" w:cs="Arial"/>
          <w:b/>
          <w:sz w:val="24"/>
          <w:szCs w:val="24"/>
          <w:lang w:eastAsia="pt-BR"/>
        </w:rPr>
        <w:t xml:space="preserve"> </w:t>
      </w:r>
      <w:r w:rsidR="00A80B73" w:rsidRPr="00787BA4">
        <w:rPr>
          <w:rFonts w:ascii="Cambria" w:hAnsi="Cambria" w:cs="Arial"/>
          <w:b/>
          <w:sz w:val="24"/>
          <w:szCs w:val="24"/>
          <w:lang w:eastAsia="pt-BR"/>
        </w:rPr>
        <w:t>- QUAL O PRAZO PARA RECEBER A RESPOSTA?</w:t>
      </w:r>
    </w:p>
    <w:p w:rsidR="009D76B3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O prazo para resposta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 xml:space="preserve"> ao cidadão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é de 30 (trinta) dias, </w:t>
      </w:r>
      <w:r w:rsidR="009D76B3" w:rsidRPr="00787BA4">
        <w:rPr>
          <w:rFonts w:ascii="Cambria" w:hAnsi="Cambria" w:cs="Arial"/>
          <w:sz w:val="24"/>
          <w:szCs w:val="24"/>
          <w:lang w:eastAsia="pt-BR"/>
        </w:rPr>
        <w:t xml:space="preserve">a contar da data do dia do recebimento da manifestação, podendo ser prorrogado de acordo com a complexidade do assunto, sendo o cidadão informado sobre a prorrogação. </w:t>
      </w:r>
    </w:p>
    <w:p w:rsidR="00194BE4" w:rsidRPr="00787BA4" w:rsidRDefault="00194BE4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</w:p>
    <w:p w:rsidR="00A80B73" w:rsidRPr="00787BA4" w:rsidRDefault="00D6768B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1</w:t>
      </w:r>
      <w:r w:rsidR="00194BE4" w:rsidRPr="00787BA4">
        <w:rPr>
          <w:rFonts w:ascii="Cambria" w:hAnsi="Cambria" w:cs="Arial"/>
          <w:b/>
          <w:sz w:val="24"/>
          <w:szCs w:val="24"/>
          <w:lang w:eastAsia="pt-BR"/>
        </w:rPr>
        <w:t>0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 - </w:t>
      </w:r>
      <w:r w:rsidR="00A80B73" w:rsidRPr="00787BA4">
        <w:rPr>
          <w:rFonts w:ascii="Cambria" w:hAnsi="Cambria" w:cs="Arial"/>
          <w:b/>
          <w:sz w:val="24"/>
          <w:szCs w:val="24"/>
          <w:lang w:eastAsia="pt-BR"/>
        </w:rPr>
        <w:t>O QUE ACONTECE COM MINHA MANIFESTAÇÃO APÓS O REGISTRO?</w:t>
      </w:r>
    </w:p>
    <w:p w:rsidR="00CD1D47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 xml:space="preserve">A </w:t>
      </w:r>
      <w:r w:rsidR="00CD1D47" w:rsidRPr="00787BA4">
        <w:rPr>
          <w:rFonts w:ascii="Cambria" w:hAnsi="Cambria" w:cs="Arial"/>
          <w:sz w:val="24"/>
          <w:szCs w:val="24"/>
          <w:lang w:eastAsia="pt-BR"/>
        </w:rPr>
        <w:t>O</w:t>
      </w:r>
      <w:r w:rsidRPr="00787BA4">
        <w:rPr>
          <w:rFonts w:ascii="Cambria" w:hAnsi="Cambria" w:cs="Arial"/>
          <w:sz w:val="24"/>
          <w:szCs w:val="24"/>
          <w:lang w:eastAsia="pt-BR"/>
        </w:rPr>
        <w:t>uvidoria</w:t>
      </w:r>
      <w:r w:rsidR="00AF4B1D" w:rsidRPr="00787BA4">
        <w:rPr>
          <w:rFonts w:ascii="Cambria" w:hAnsi="Cambria" w:cs="Arial"/>
          <w:sz w:val="24"/>
          <w:szCs w:val="24"/>
          <w:lang w:eastAsia="pt-BR"/>
        </w:rPr>
        <w:t xml:space="preserve"> analisará a manifestação recebida e tomará as providência</w:t>
      </w:r>
      <w:r w:rsidR="00CD1D47" w:rsidRPr="00787BA4">
        <w:rPr>
          <w:rFonts w:ascii="Cambria" w:hAnsi="Cambria" w:cs="Arial"/>
          <w:sz w:val="24"/>
          <w:szCs w:val="24"/>
          <w:lang w:eastAsia="pt-BR"/>
        </w:rPr>
        <w:t>s cabíveis para a averiguação, para identificar a melhor forma de tratá-lo, recebendo, o cidadão, o retorno com a resposta dentro dos prazos estabelecidos.</w:t>
      </w:r>
    </w:p>
    <w:p w:rsidR="00CD1D47" w:rsidRPr="00787BA4" w:rsidRDefault="00A87B28" w:rsidP="00A87B28">
      <w:pPr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lang w:eastAsia="pt-BR"/>
        </w:rPr>
        <w:t xml:space="preserve">        </w:t>
      </w:r>
      <w:r w:rsidR="00CD1D47" w:rsidRPr="00787BA4">
        <w:rPr>
          <w:rFonts w:ascii="Cambria" w:hAnsi="Cambria" w:cs="Arial"/>
          <w:sz w:val="24"/>
          <w:szCs w:val="24"/>
          <w:lang w:eastAsia="pt-BR"/>
        </w:rPr>
        <w:t>A Ouvidoria poderá responder sua manifestação, solicitando mais informações, poderá prestar orientações, ou ainda encaminhar para a unidade interna responsável por resolver a questão</w:t>
      </w:r>
      <w:r w:rsidR="00656FC8" w:rsidRPr="00787BA4">
        <w:rPr>
          <w:rFonts w:ascii="Cambria" w:hAnsi="Cambria" w:cs="Arial"/>
          <w:sz w:val="24"/>
          <w:szCs w:val="24"/>
          <w:lang w:eastAsia="pt-BR"/>
        </w:rPr>
        <w:t>, para que</w:t>
      </w:r>
      <w:r w:rsidR="00656FC8" w:rsidRPr="00787BA4">
        <w:rPr>
          <w:rFonts w:ascii="Cambria" w:hAnsi="Cambria"/>
          <w:sz w:val="24"/>
          <w:szCs w:val="24"/>
        </w:rPr>
        <w:t xml:space="preserve">, </w:t>
      </w:r>
      <w:r w:rsidR="00656FC8" w:rsidRPr="00787BA4">
        <w:rPr>
          <w:rFonts w:ascii="Cambria" w:hAnsi="Cambria" w:cs="Arial"/>
          <w:sz w:val="24"/>
          <w:szCs w:val="24"/>
          <w:lang w:eastAsia="pt-BR"/>
        </w:rPr>
        <w:t>possa identificar melhorias, propor mudanças, bem como apontar situações irregulares no órgão ou entidade.</w:t>
      </w:r>
      <w:r w:rsidR="00CD1D47" w:rsidRPr="00787BA4">
        <w:rPr>
          <w:rFonts w:ascii="Cambria" w:hAnsi="Cambria" w:cs="Arial"/>
          <w:sz w:val="24"/>
          <w:szCs w:val="24"/>
          <w:lang w:eastAsia="pt-BR"/>
        </w:rPr>
        <w:t xml:space="preserve"> Você sempre será comunicado do procedimento adotado.</w:t>
      </w:r>
    </w:p>
    <w:p w:rsidR="00656FC8" w:rsidRPr="00787BA4" w:rsidRDefault="00656FC8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1</w:t>
      </w:r>
      <w:r w:rsidR="00CD1D47" w:rsidRPr="00787BA4">
        <w:rPr>
          <w:rFonts w:ascii="Cambria" w:hAnsi="Cambria" w:cs="Arial"/>
          <w:b/>
          <w:sz w:val="24"/>
          <w:szCs w:val="24"/>
          <w:lang w:eastAsia="pt-BR"/>
        </w:rPr>
        <w:t>1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 -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</w:t>
      </w:r>
      <w:r w:rsidR="00A80B73" w:rsidRPr="00787BA4">
        <w:rPr>
          <w:rFonts w:ascii="Cambria" w:hAnsi="Cambria" w:cs="Arial"/>
          <w:b/>
          <w:sz w:val="24"/>
          <w:szCs w:val="24"/>
          <w:lang w:eastAsia="pt-BR"/>
        </w:rPr>
        <w:t>ONDE EU POSSO VER A RESPOSTA?</w:t>
      </w:r>
    </w:p>
    <w:p w:rsidR="00D6768B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Quando você fizer um</w:t>
      </w:r>
      <w:r w:rsidR="00A87B28">
        <w:rPr>
          <w:rFonts w:ascii="Cambria" w:hAnsi="Cambria" w:cs="Arial"/>
          <w:sz w:val="24"/>
          <w:szCs w:val="24"/>
          <w:lang w:eastAsia="pt-BR"/>
        </w:rPr>
        <w:t>a nova manifestação a O</w:t>
      </w:r>
      <w:r w:rsidRPr="00787BA4">
        <w:rPr>
          <w:rFonts w:ascii="Cambria" w:hAnsi="Cambria" w:cs="Arial"/>
          <w:sz w:val="24"/>
          <w:szCs w:val="24"/>
          <w:lang w:eastAsia="pt-BR"/>
        </w:rPr>
        <w:t>uvidoria responder</w:t>
      </w:r>
      <w:r w:rsidR="00A87B28">
        <w:rPr>
          <w:rFonts w:ascii="Cambria" w:hAnsi="Cambria" w:cs="Arial"/>
          <w:sz w:val="24"/>
          <w:szCs w:val="24"/>
          <w:lang w:eastAsia="pt-BR"/>
        </w:rPr>
        <w:t>á</w:t>
      </w:r>
      <w:r w:rsidRPr="00787BA4">
        <w:rPr>
          <w:rFonts w:ascii="Cambria" w:hAnsi="Cambria" w:cs="Arial"/>
          <w:sz w:val="24"/>
          <w:szCs w:val="24"/>
          <w:lang w:eastAsia="pt-BR"/>
        </w:rPr>
        <w:t xml:space="preserve"> envia</w:t>
      </w:r>
      <w:r w:rsidR="00A87B28">
        <w:rPr>
          <w:rFonts w:ascii="Cambria" w:hAnsi="Cambria" w:cs="Arial"/>
          <w:sz w:val="24"/>
          <w:szCs w:val="24"/>
          <w:lang w:eastAsia="pt-BR"/>
        </w:rPr>
        <w:t>n</w:t>
      </w:r>
      <w:r w:rsidRPr="00787BA4">
        <w:rPr>
          <w:rFonts w:ascii="Cambria" w:hAnsi="Cambria" w:cs="Arial"/>
          <w:sz w:val="24"/>
          <w:szCs w:val="24"/>
          <w:lang w:eastAsia="pt-BR"/>
        </w:rPr>
        <w:t>do um e-mail. Lembre-se, porém, de que, você não receberá resposta de uma manifestação anônima.</w:t>
      </w:r>
    </w:p>
    <w:p w:rsidR="00A80B73" w:rsidRPr="00787BA4" w:rsidRDefault="00A80B73" w:rsidP="00787BA4">
      <w:pPr>
        <w:spacing w:after="0" w:line="360" w:lineRule="auto"/>
        <w:jc w:val="both"/>
        <w:rPr>
          <w:rFonts w:ascii="Cambria" w:hAnsi="Cambria" w:cs="Arial"/>
          <w:sz w:val="24"/>
          <w:szCs w:val="24"/>
          <w:lang w:eastAsia="pt-BR"/>
        </w:rPr>
      </w:pPr>
    </w:p>
    <w:p w:rsidR="00D6768B" w:rsidRPr="00787BA4" w:rsidRDefault="00D6768B" w:rsidP="00787B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eastAsia="pt-BR"/>
        </w:rPr>
      </w:pPr>
      <w:r w:rsidRPr="00787BA4">
        <w:rPr>
          <w:rFonts w:ascii="Cambria" w:hAnsi="Cambria" w:cs="Arial"/>
          <w:b/>
          <w:sz w:val="24"/>
          <w:szCs w:val="24"/>
          <w:lang w:eastAsia="pt-BR"/>
        </w:rPr>
        <w:t>1</w:t>
      </w:r>
      <w:r w:rsidR="00CD1D47" w:rsidRPr="00787BA4">
        <w:rPr>
          <w:rFonts w:ascii="Cambria" w:hAnsi="Cambria" w:cs="Arial"/>
          <w:b/>
          <w:sz w:val="24"/>
          <w:szCs w:val="24"/>
          <w:lang w:eastAsia="pt-BR"/>
        </w:rPr>
        <w:t>2</w:t>
      </w:r>
      <w:r w:rsidRPr="00787BA4">
        <w:rPr>
          <w:rFonts w:ascii="Cambria" w:hAnsi="Cambria" w:cs="Arial"/>
          <w:b/>
          <w:sz w:val="24"/>
          <w:szCs w:val="24"/>
          <w:lang w:eastAsia="pt-BR"/>
        </w:rPr>
        <w:t xml:space="preserve"> -</w:t>
      </w:r>
      <w:r w:rsidR="00A80B73" w:rsidRPr="00787BA4">
        <w:rPr>
          <w:rFonts w:ascii="Cambria" w:hAnsi="Cambria" w:cs="Arial"/>
          <w:b/>
          <w:sz w:val="24"/>
          <w:szCs w:val="24"/>
          <w:lang w:eastAsia="pt-BR"/>
        </w:rPr>
        <w:t xml:space="preserve"> POSSO DENUNCIAR VÁRIOS FATOS EM UMA SÓ DENÚNCIA?</w:t>
      </w:r>
    </w:p>
    <w:p w:rsidR="00D6768B" w:rsidRPr="00787BA4" w:rsidRDefault="00D6768B" w:rsidP="00787BA4">
      <w:pPr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  <w:lang w:eastAsia="pt-BR"/>
        </w:rPr>
      </w:pPr>
      <w:r w:rsidRPr="00787BA4">
        <w:rPr>
          <w:rFonts w:ascii="Cambria" w:hAnsi="Cambria" w:cs="Arial"/>
          <w:sz w:val="24"/>
          <w:szCs w:val="24"/>
          <w:lang w:eastAsia="pt-BR"/>
        </w:rPr>
        <w:t>Para agilizar a apuração, solicitamos que seja feita uma manifestação para cada fato diferente.</w:t>
      </w:r>
    </w:p>
    <w:p w:rsidR="006C1992" w:rsidRPr="00787BA4" w:rsidRDefault="006C1992" w:rsidP="00787BA4">
      <w:pPr>
        <w:spacing w:after="0" w:line="360" w:lineRule="auto"/>
        <w:rPr>
          <w:rFonts w:ascii="Cambria" w:hAnsi="Cambria" w:cs="Arial"/>
          <w:sz w:val="24"/>
          <w:szCs w:val="24"/>
        </w:rPr>
      </w:pPr>
    </w:p>
    <w:sectPr w:rsidR="006C1992" w:rsidRPr="00787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8B"/>
    <w:rsid w:val="00194BE4"/>
    <w:rsid w:val="001A0F37"/>
    <w:rsid w:val="001C1BD5"/>
    <w:rsid w:val="001F59DE"/>
    <w:rsid w:val="0039235A"/>
    <w:rsid w:val="003B771F"/>
    <w:rsid w:val="00415EA3"/>
    <w:rsid w:val="004176C0"/>
    <w:rsid w:val="00496BE8"/>
    <w:rsid w:val="004D4470"/>
    <w:rsid w:val="0052069F"/>
    <w:rsid w:val="005773C6"/>
    <w:rsid w:val="005D639F"/>
    <w:rsid w:val="00656FC8"/>
    <w:rsid w:val="006C1992"/>
    <w:rsid w:val="00710FB3"/>
    <w:rsid w:val="00787BA4"/>
    <w:rsid w:val="007E2C35"/>
    <w:rsid w:val="008170E6"/>
    <w:rsid w:val="00817DB9"/>
    <w:rsid w:val="00922936"/>
    <w:rsid w:val="00934730"/>
    <w:rsid w:val="009A39EA"/>
    <w:rsid w:val="009A79C9"/>
    <w:rsid w:val="009D76B3"/>
    <w:rsid w:val="00A80B73"/>
    <w:rsid w:val="00A87B28"/>
    <w:rsid w:val="00A94116"/>
    <w:rsid w:val="00AF4B1D"/>
    <w:rsid w:val="00C842B8"/>
    <w:rsid w:val="00C92CF7"/>
    <w:rsid w:val="00CD1D47"/>
    <w:rsid w:val="00D41DDB"/>
    <w:rsid w:val="00D6768B"/>
    <w:rsid w:val="00F20A17"/>
    <w:rsid w:val="00F31083"/>
    <w:rsid w:val="00FB0A16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8E478-A0A3-43F2-A766-686F3513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D67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676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6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773C6"/>
    <w:rPr>
      <w:color w:val="0563C1" w:themeColor="hyperlink"/>
      <w:u w:val="single"/>
    </w:rPr>
  </w:style>
  <w:style w:type="character" w:styleId="CitaoHTML">
    <w:name w:val="HTML Cite"/>
    <w:basedOn w:val="Fontepargpadro"/>
    <w:uiPriority w:val="99"/>
    <w:semiHidden/>
    <w:unhideWhenUsed/>
    <w:rsid w:val="005773C6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5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9DE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710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amaraboavistadoburica.rs.gov.br/" TargetMode="External"/><Relationship Id="rId5" Type="http://schemas.openxmlformats.org/officeDocument/2006/relationships/hyperlink" Target="mailto:camara-bvb@luanett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1D50A-085C-4548-8531-C32505C9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905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Elisandra</dc:creator>
  <cp:keywords/>
  <dc:description/>
  <cp:lastModifiedBy>User</cp:lastModifiedBy>
  <cp:revision>18</cp:revision>
  <cp:lastPrinted>2020-01-23T12:36:00Z</cp:lastPrinted>
  <dcterms:created xsi:type="dcterms:W3CDTF">2020-01-23T12:30:00Z</dcterms:created>
  <dcterms:modified xsi:type="dcterms:W3CDTF">2020-10-05T12:06:00Z</dcterms:modified>
</cp:coreProperties>
</file>